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743F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согласно приложению.</w:t>
      </w: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96E58" w:rsidRPr="00A80354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Бадаев</w:t>
      </w:r>
    </w:p>
    <w:p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:rsidTr="00D65702">
        <w:trPr>
          <w:jc w:val="right"/>
        </w:trPr>
        <w:tc>
          <w:tcPr>
            <w:tcW w:w="4388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96E58" w:rsidRPr="00A80354" w:rsidRDefault="00796E58" w:rsidP="004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от </w:t>
            </w:r>
            <w:r w:rsidR="004F31BB">
              <w:rPr>
                <w:rFonts w:ascii="Times New Roman" w:eastAsia="Times New Roman" w:hAnsi="Times New Roman" w:cs="Calibri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9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.0</w:t>
            </w:r>
            <w:r w:rsidR="004F31BB">
              <w:rPr>
                <w:rFonts w:ascii="Times New Roman" w:eastAsia="Times New Roman" w:hAnsi="Times New Roman" w:cs="Calibri"/>
                <w:sz w:val="28"/>
                <w:szCs w:val="28"/>
              </w:rPr>
              <w:t>3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4F31BB">
              <w:rPr>
                <w:rFonts w:ascii="Times New Roman" w:eastAsia="Times New Roman" w:hAnsi="Times New Roman" w:cs="Calibri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4F31BB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19</w:t>
            </w:r>
          </w:p>
        </w:tc>
      </w:tr>
    </w:tbl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4F31BB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жилищно-коммунальной сфере является повышение качества и надежности предоставления жилищно-коммунальных услуг населению.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повышение качества и надежности предоставления жилищно-коммунальных услуг населению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Default="00796E58" w:rsidP="00796E58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эффективности, качества и надежности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поставок коммунальных ресурсов.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:rsidR="00796E58" w:rsidRDefault="00796E58" w:rsidP="00796E58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1 4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>96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по благоустройству населенных пунктов поселения: обрезка деревьев, скашивание сорной травы на территории поселения, вывоз мусора, утилизация ТБО, оплата электроэнергии за уличное освещение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Pr="00A80354" w:rsidRDefault="00796E58" w:rsidP="00796E58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Муниципальная программа включает в себя следующие подпрограммы: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Подпрограмма 1 – Подпрограмма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(далее – подпрограмма 1).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подпрограммы 1 на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>1 496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подпрограммы 1 предусмотрено выполнение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двух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D65702" w:rsidRPr="00D65702">
        <w:rPr>
          <w:rFonts w:ascii="Times New Roman" w:hAnsi="Times New Roman"/>
          <w:kern w:val="2"/>
          <w:sz w:val="28"/>
          <w:szCs w:val="28"/>
        </w:rPr>
        <w:t>Повышение эффективности, качества и надежности поставок коммунальных ресурсов</w:t>
      </w:r>
      <w:r w:rsidRPr="00D65702">
        <w:rPr>
          <w:rFonts w:ascii="Times New Roman" w:eastAsia="Times New Roman" w:hAnsi="Times New Roman"/>
          <w:sz w:val="28"/>
          <w:szCs w:val="28"/>
          <w:lang w:eastAsia="x-none"/>
        </w:rPr>
        <w:t>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 Анализ факторов, повлиявших на ход реализации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 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Объем средств на реализацию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1 4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>96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>1 496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 подпрограмме 1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о поселения» по плану составил 1 4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>96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1 4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>96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 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</w:t>
      </w:r>
      <w:r w:rsidR="004F31BB">
        <w:rPr>
          <w:rFonts w:ascii="Times New Roman" w:eastAsia="Times New Roman" w:hAnsi="Times New Roman"/>
          <w:b/>
          <w:sz w:val="28"/>
          <w:szCs w:val="28"/>
          <w:lang w:eastAsia="x-none"/>
        </w:rPr>
        <w:t>20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трем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796E58" w:rsidRPr="006C21C5" w:rsidRDefault="00796E58" w:rsidP="006C21C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Доля квартир в многоквартирных домах, находящихся в собственности сельского поселения, нуждающихся в капитальном ремонте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 w:rsidRPr="006A3BF4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6A3BF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 w:rsidRPr="006A3BF4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6A3BF4">
        <w:rPr>
          <w:rFonts w:ascii="Times New Roman" w:eastAsia="Times New Roman" w:hAnsi="Times New Roman"/>
          <w:sz w:val="28"/>
          <w:szCs w:val="28"/>
          <w:lang w:eastAsia="x-none"/>
        </w:rPr>
        <w:t>%.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21C5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Уровень газификации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B576F0">
        <w:rPr>
          <w:rFonts w:ascii="Times New Roman" w:eastAsia="Times New Roman" w:hAnsi="Times New Roman"/>
          <w:sz w:val="28"/>
          <w:szCs w:val="28"/>
          <w:lang w:eastAsia="x-none"/>
        </w:rPr>
        <w:t>составил 38,0%.</w:t>
      </w:r>
      <w:r w:rsidR="006C21C5"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21C5" w:rsidRDefault="006C21C5" w:rsidP="006C21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6C21C5">
        <w:rPr>
          <w:rFonts w:ascii="Times New Roman" w:hAnsi="Times New Roman"/>
          <w:kern w:val="2"/>
          <w:sz w:val="28"/>
          <w:szCs w:val="28"/>
        </w:rPr>
        <w:t>Доля фактически освещенных улиц в общей протяженности улиц населенных пунктов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Pr="00B576F0">
        <w:rPr>
          <w:rFonts w:ascii="Times New Roman" w:eastAsia="Times New Roman" w:hAnsi="Times New Roman"/>
          <w:sz w:val="28"/>
          <w:szCs w:val="28"/>
          <w:lang w:eastAsia="x-none"/>
        </w:rPr>
        <w:t>42,1%.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:rsidR="00675FAF" w:rsidRPr="00A80354" w:rsidRDefault="00675FAF" w:rsidP="00675FAF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 равно 1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96E58" w:rsidRPr="00A80354" w:rsidRDefault="00796E58" w:rsidP="00675FAF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= </w:t>
      </w:r>
      <w:r w:rsidR="00EA6579">
        <w:rPr>
          <w:rFonts w:ascii="Times New Roman" w:hAnsi="Times New Roman"/>
          <w:sz w:val="28"/>
          <w:szCs w:val="28"/>
        </w:rPr>
        <w:t>1496</w:t>
      </w:r>
      <w:r w:rsidRPr="00A80354">
        <w:rPr>
          <w:rFonts w:ascii="Times New Roman" w:hAnsi="Times New Roman"/>
          <w:sz w:val="28"/>
          <w:szCs w:val="28"/>
        </w:rPr>
        <w:t>,</w:t>
      </w:r>
      <w:r w:rsidR="00EA6579">
        <w:rPr>
          <w:rFonts w:ascii="Times New Roman" w:hAnsi="Times New Roman"/>
          <w:sz w:val="28"/>
          <w:szCs w:val="28"/>
        </w:rPr>
        <w:t>6</w:t>
      </w:r>
      <w:r w:rsidRPr="00A80354">
        <w:rPr>
          <w:rFonts w:ascii="Times New Roman" w:hAnsi="Times New Roman"/>
          <w:sz w:val="28"/>
          <w:szCs w:val="28"/>
        </w:rPr>
        <w:t>/</w:t>
      </w:r>
      <w:r w:rsidR="00EA6579">
        <w:rPr>
          <w:rFonts w:ascii="Times New Roman" w:hAnsi="Times New Roman"/>
          <w:sz w:val="28"/>
          <w:szCs w:val="28"/>
        </w:rPr>
        <w:t>1496</w:t>
      </w:r>
      <w:r w:rsidRPr="00A80354">
        <w:rPr>
          <w:rFonts w:ascii="Times New Roman" w:hAnsi="Times New Roman"/>
          <w:sz w:val="28"/>
          <w:szCs w:val="28"/>
        </w:rPr>
        <w:t>,</w:t>
      </w:r>
      <w:r w:rsidR="00EA6579">
        <w:rPr>
          <w:rFonts w:ascii="Times New Roman" w:hAnsi="Times New Roman"/>
          <w:sz w:val="28"/>
          <w:szCs w:val="28"/>
        </w:rPr>
        <w:t>9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EA6579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EA6579">
        <w:rPr>
          <w:rFonts w:ascii="Times New Roman" w:hAnsi="Times New Roman"/>
          <w:sz w:val="28"/>
          <w:szCs w:val="28"/>
        </w:rPr>
        <w:t>00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 / </w:t>
      </w:r>
      <w:r w:rsidR="00EA6579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EA6579">
        <w:rPr>
          <w:rFonts w:ascii="Times New Roman" w:hAnsi="Times New Roman"/>
          <w:sz w:val="28"/>
          <w:szCs w:val="28"/>
        </w:rPr>
        <w:t>00</w:t>
      </w:r>
      <w:r w:rsidRPr="00A80354">
        <w:rPr>
          <w:rFonts w:ascii="Times New Roman" w:hAnsi="Times New Roman"/>
          <w:sz w:val="28"/>
          <w:szCs w:val="28"/>
        </w:rPr>
        <w:t xml:space="preserve"> = 1,0</w:t>
      </w:r>
      <w:r w:rsidR="00EA6579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96E58" w:rsidRPr="00A80354" w:rsidRDefault="00796E58" w:rsidP="00796E58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</w:t>
      </w:r>
      <w:r w:rsidRPr="00A80354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:rsidR="00796E58" w:rsidRPr="00A80354" w:rsidRDefault="00EA6579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 xml:space="preserve">= 1 </w:t>
      </w:r>
      <w:r w:rsidR="00796E58" w:rsidRPr="00A80354">
        <w:rPr>
          <w:rFonts w:ascii="Times New Roman" w:hAnsi="Times New Roman"/>
          <w:sz w:val="28"/>
          <w:szCs w:val="28"/>
        </w:rPr>
        <w:t>х 0,5+1</w:t>
      </w:r>
      <w:r>
        <w:rPr>
          <w:rFonts w:ascii="Times New Roman" w:hAnsi="Times New Roman"/>
          <w:sz w:val="28"/>
          <w:szCs w:val="28"/>
        </w:rPr>
        <w:t xml:space="preserve"> </w:t>
      </w:r>
      <w:r w:rsidR="00796E58" w:rsidRPr="00A80354">
        <w:rPr>
          <w:rFonts w:ascii="Times New Roman" w:hAnsi="Times New Roman"/>
          <w:sz w:val="28"/>
          <w:szCs w:val="28"/>
        </w:rPr>
        <w:t>х 0,3+1,0</w:t>
      </w:r>
      <w:r>
        <w:rPr>
          <w:rFonts w:ascii="Times New Roman" w:hAnsi="Times New Roman"/>
          <w:sz w:val="28"/>
          <w:szCs w:val="28"/>
        </w:rPr>
        <w:t>0</w:t>
      </w:r>
      <w:r w:rsidR="00796E58" w:rsidRPr="00A80354">
        <w:rPr>
          <w:rFonts w:ascii="Times New Roman" w:hAnsi="Times New Roman"/>
          <w:sz w:val="28"/>
          <w:szCs w:val="28"/>
        </w:rPr>
        <w:t xml:space="preserve"> х 0,2=1,0</w:t>
      </w:r>
      <w:r>
        <w:rPr>
          <w:rFonts w:ascii="Times New Roman" w:hAnsi="Times New Roman"/>
          <w:sz w:val="28"/>
          <w:szCs w:val="28"/>
        </w:rPr>
        <w:t>0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96E58" w:rsidRPr="00A80354" w:rsidRDefault="00796E58" w:rsidP="00796E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96E58" w:rsidRPr="00A80354" w:rsidRDefault="00796E58" w:rsidP="00796E58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6E58" w:rsidRPr="00A80354" w:rsidRDefault="00796E58" w:rsidP="00796E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4F31B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</w:t>
      </w:r>
      <w:r w:rsidR="004F31B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14</w:t>
      </w:r>
      <w:r w:rsidR="004F31B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4F31B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144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Default="00796E58" w:rsidP="00743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96E58" w:rsidSect="00B054C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4F31B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:rsidTr="00D65702">
        <w:trPr>
          <w:trHeight w:val="552"/>
        </w:trPr>
        <w:tc>
          <w:tcPr>
            <w:tcW w:w="568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:rsidTr="00D65702">
        <w:tc>
          <w:tcPr>
            <w:tcW w:w="568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76" w:type="dxa"/>
          </w:tcPr>
          <w:p w:rsidR="00796E58" w:rsidRPr="00950E0A" w:rsidRDefault="00796E58" w:rsidP="00D65702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3543" w:type="dxa"/>
          </w:tcPr>
          <w:p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796E58" w:rsidRPr="00F26D55" w:rsidRDefault="00F26D55" w:rsidP="00F26D55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796E58" w:rsidRPr="00706018" w:rsidRDefault="00796E58" w:rsidP="004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96E58" w:rsidRPr="00706018" w:rsidRDefault="00796E58" w:rsidP="004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796E58" w:rsidRPr="00706018" w:rsidRDefault="00796E58" w:rsidP="004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3543" w:type="dxa"/>
          </w:tcPr>
          <w:p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6D55" w:rsidRPr="00706018" w:rsidTr="00D65702">
        <w:tc>
          <w:tcPr>
            <w:tcW w:w="568" w:type="dxa"/>
          </w:tcPr>
          <w:p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</w:p>
        </w:tc>
        <w:tc>
          <w:tcPr>
            <w:tcW w:w="1276" w:type="dxa"/>
          </w:tcPr>
          <w:p w:rsidR="00F26D55" w:rsidRPr="00EE7E2B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F26D55" w:rsidRPr="00706018" w:rsidRDefault="00F26D55" w:rsidP="004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F26D55" w:rsidRPr="00706018" w:rsidRDefault="00F26D55" w:rsidP="004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26D55" w:rsidRPr="00706018" w:rsidRDefault="00F26D55" w:rsidP="004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F26D55" w:rsidRPr="00F26D55" w:rsidRDefault="00F26D55" w:rsidP="00F26D55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3543" w:type="dxa"/>
          </w:tcPr>
          <w:p w:rsidR="00F26D55" w:rsidRPr="00A80354" w:rsidRDefault="00F26D55" w:rsidP="00D65702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276" w:type="dxa"/>
          </w:tcPr>
          <w:p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 w:rsidR="004F31BB">
        <w:rPr>
          <w:rFonts w:ascii="Times New Roman" w:hAnsi="Times New Roman"/>
          <w:sz w:val="24"/>
          <w:szCs w:val="24"/>
        </w:rPr>
        <w:t>20</w:t>
      </w:r>
      <w:r w:rsidRPr="00706018">
        <w:rPr>
          <w:rFonts w:ascii="Times New Roman" w:hAnsi="Times New Roman"/>
          <w:sz w:val="24"/>
          <w:szCs w:val="24"/>
        </w:rPr>
        <w:t>г.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4F31BB">
            <w:r w:rsidRPr="0068702A">
              <w:rPr>
                <w:rFonts w:ascii="Times New Roman" w:hAnsi="Times New Roman"/>
                <w:sz w:val="24"/>
                <w:szCs w:val="24"/>
              </w:rPr>
              <w:t>1 4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96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4F31BB">
            <w:r w:rsidRPr="0068702A">
              <w:rPr>
                <w:rFonts w:ascii="Times New Roman" w:hAnsi="Times New Roman"/>
                <w:sz w:val="24"/>
                <w:szCs w:val="24"/>
              </w:rPr>
              <w:t>1 4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96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4F31BB">
            <w:r w:rsidRPr="0068702A">
              <w:rPr>
                <w:rFonts w:ascii="Times New Roman" w:hAnsi="Times New Roman"/>
                <w:sz w:val="24"/>
                <w:szCs w:val="24"/>
              </w:rPr>
              <w:t>1 4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96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4F31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4F31BB">
            <w:r w:rsidRPr="000C43A1">
              <w:rPr>
                <w:rFonts w:ascii="Times New Roman" w:hAnsi="Times New Roman"/>
                <w:sz w:val="24"/>
                <w:szCs w:val="24"/>
              </w:rPr>
              <w:t>1 4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96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4F31BB">
            <w:r w:rsidRPr="000C43A1">
              <w:rPr>
                <w:rFonts w:ascii="Times New Roman" w:hAnsi="Times New Roman"/>
                <w:sz w:val="24"/>
                <w:szCs w:val="24"/>
              </w:rPr>
              <w:t>1 4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96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4F31BB">
            <w:r w:rsidRPr="000C43A1">
              <w:rPr>
                <w:rFonts w:ascii="Times New Roman" w:hAnsi="Times New Roman"/>
                <w:sz w:val="24"/>
                <w:szCs w:val="24"/>
              </w:rPr>
              <w:t>1 4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96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4F31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6E58" w:rsidRPr="00706018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4F31BB">
            <w:r w:rsidRPr="008D2122">
              <w:rPr>
                <w:rFonts w:ascii="Times New Roman" w:hAnsi="Times New Roman"/>
                <w:sz w:val="24"/>
                <w:szCs w:val="24"/>
              </w:rPr>
              <w:t>1 4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96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4F31BB">
            <w:r w:rsidRPr="008D2122">
              <w:rPr>
                <w:rFonts w:ascii="Times New Roman" w:hAnsi="Times New Roman"/>
                <w:sz w:val="24"/>
                <w:szCs w:val="24"/>
              </w:rPr>
              <w:t>1 4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96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4F31BB">
            <w:r w:rsidRPr="008D2122">
              <w:rPr>
                <w:rFonts w:ascii="Times New Roman" w:hAnsi="Times New Roman"/>
                <w:sz w:val="24"/>
                <w:szCs w:val="24"/>
              </w:rPr>
              <w:t>1 4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96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4F31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4F3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</w:t>
            </w:r>
            <w:r w:rsidR="004F31B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31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4F31BB">
            <w:r w:rsidRPr="001C2329">
              <w:rPr>
                <w:rFonts w:ascii="Times New Roman" w:hAnsi="Times New Roman"/>
                <w:sz w:val="24"/>
                <w:szCs w:val="24"/>
              </w:rPr>
              <w:t>1 4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96</w:t>
            </w:r>
            <w:r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4F31BB">
            <w:r w:rsidRPr="001C2329">
              <w:rPr>
                <w:rFonts w:ascii="Times New Roman" w:hAnsi="Times New Roman"/>
                <w:sz w:val="24"/>
                <w:szCs w:val="24"/>
              </w:rPr>
              <w:t>1 4</w:t>
            </w:r>
            <w:r w:rsidR="004F31BB">
              <w:rPr>
                <w:rFonts w:ascii="Times New Roman" w:hAnsi="Times New Roman"/>
                <w:sz w:val="24"/>
                <w:szCs w:val="24"/>
              </w:rPr>
              <w:t>96</w:t>
            </w:r>
            <w:r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4F31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3B3" w:rsidRPr="002C43B3" w:rsidRDefault="002C43B3" w:rsidP="002C43B3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796E58" w:rsidRPr="00706018" w:rsidRDefault="002C43B3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6A3B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6A3B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6A3B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3B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6A3B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6A3B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6A3B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3B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6E58" w:rsidRPr="00706018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E7" w:rsidRPr="002C43B3" w:rsidRDefault="005110E7" w:rsidP="002C43B3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5110E7" w:rsidRPr="002C43B3" w:rsidRDefault="005110E7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6A3B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</w:t>
            </w:r>
            <w:r w:rsidR="006A3BF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3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6A3BF4">
            <w:r w:rsidRPr="0054066F">
              <w:rPr>
                <w:rFonts w:ascii="Times New Roman" w:hAnsi="Times New Roman"/>
                <w:sz w:val="24"/>
                <w:szCs w:val="24"/>
              </w:rPr>
              <w:t>1 4</w:t>
            </w:r>
            <w:r w:rsidR="006A3BF4">
              <w:rPr>
                <w:rFonts w:ascii="Times New Roman" w:hAnsi="Times New Roman"/>
                <w:sz w:val="24"/>
                <w:szCs w:val="24"/>
              </w:rPr>
              <w:t>66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 w:rsidR="006A3B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6A3BF4">
            <w:r w:rsidRPr="0054066F">
              <w:rPr>
                <w:rFonts w:ascii="Times New Roman" w:hAnsi="Times New Roman"/>
                <w:sz w:val="24"/>
                <w:szCs w:val="24"/>
              </w:rPr>
              <w:t>1 4</w:t>
            </w:r>
            <w:r w:rsidR="006A3BF4">
              <w:rPr>
                <w:rFonts w:ascii="Times New Roman" w:hAnsi="Times New Roman"/>
                <w:sz w:val="24"/>
                <w:szCs w:val="24"/>
              </w:rPr>
              <w:t>66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 w:rsidR="006A3B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6A3BF4">
            <w:r w:rsidRPr="0084748F">
              <w:rPr>
                <w:rFonts w:ascii="Times New Roman" w:hAnsi="Times New Roman"/>
                <w:sz w:val="24"/>
                <w:szCs w:val="24"/>
              </w:rPr>
              <w:t>1 4</w:t>
            </w:r>
            <w:r w:rsidR="006A3BF4">
              <w:rPr>
                <w:rFonts w:ascii="Times New Roman" w:hAnsi="Times New Roman"/>
                <w:sz w:val="24"/>
                <w:szCs w:val="24"/>
              </w:rPr>
              <w:t>66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 w:rsidR="006A3B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6A3BF4">
            <w:r w:rsidRPr="0084748F">
              <w:rPr>
                <w:rFonts w:ascii="Times New Roman" w:hAnsi="Times New Roman"/>
                <w:sz w:val="24"/>
                <w:szCs w:val="24"/>
              </w:rPr>
              <w:t>1 4</w:t>
            </w:r>
            <w:r w:rsidR="006A3BF4">
              <w:rPr>
                <w:rFonts w:ascii="Times New Roman" w:hAnsi="Times New Roman"/>
                <w:sz w:val="24"/>
                <w:szCs w:val="24"/>
              </w:rPr>
              <w:t>66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 w:rsidR="006A3B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6A3BF4">
            <w:r w:rsidRPr="0084748F">
              <w:rPr>
                <w:rFonts w:ascii="Times New Roman" w:hAnsi="Times New Roman"/>
                <w:sz w:val="24"/>
                <w:szCs w:val="24"/>
              </w:rPr>
              <w:t>1 4</w:t>
            </w:r>
            <w:r w:rsidR="006A3BF4">
              <w:rPr>
                <w:rFonts w:ascii="Times New Roman" w:hAnsi="Times New Roman"/>
                <w:sz w:val="24"/>
                <w:szCs w:val="24"/>
              </w:rPr>
              <w:t>66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 w:rsidR="006A3B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</w:rPr>
            </w:pPr>
            <w:r w:rsidRPr="005110E7">
              <w:rPr>
                <w:rFonts w:ascii="Times New Roman" w:hAnsi="Times New Roman"/>
                <w:kern w:val="2"/>
              </w:rPr>
              <w:t xml:space="preserve"> Доля квартир в многоквартирных домах, находящихся в собственности сельского поселения, нуждающихся в капитальном ремонте</w:t>
            </w:r>
          </w:p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>Уровень газификации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 xml:space="preserve"> Доля фактически освещенных улиц в общей протяженности улиц населенных пунктов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</w:rPr>
              <w:t>44,6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93771B" w:rsidRDefault="00796E58" w:rsidP="00796E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6F3" w:rsidRPr="0093771B" w:rsidRDefault="00E376F3" w:rsidP="00796E58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5032" w:rsidRDefault="008E5032" w:rsidP="001E46DE">
      <w:pPr>
        <w:spacing w:after="0" w:line="240" w:lineRule="auto"/>
      </w:pPr>
      <w:r>
        <w:separator/>
      </w:r>
    </w:p>
  </w:endnote>
  <w:endnote w:type="continuationSeparator" w:id="0">
    <w:p w:rsidR="008E5032" w:rsidRDefault="008E5032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5032" w:rsidRDefault="008E5032" w:rsidP="001E46DE">
      <w:pPr>
        <w:spacing w:after="0" w:line="240" w:lineRule="auto"/>
      </w:pPr>
      <w:r>
        <w:separator/>
      </w:r>
    </w:p>
  </w:footnote>
  <w:footnote w:type="continuationSeparator" w:id="0">
    <w:p w:rsidR="008E5032" w:rsidRDefault="008E5032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4036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31BB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307C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3BF4"/>
    <w:rsid w:val="006A455F"/>
    <w:rsid w:val="006A4955"/>
    <w:rsid w:val="006A738E"/>
    <w:rsid w:val="006B69E7"/>
    <w:rsid w:val="006C0629"/>
    <w:rsid w:val="006C21C5"/>
    <w:rsid w:val="006C37B2"/>
    <w:rsid w:val="006C45E5"/>
    <w:rsid w:val="006C4B60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3F20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032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76F0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579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970690-203D-4E8A-AF5D-786F47BF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13814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2021-03-09T10:15:00Z</cp:lastPrinted>
  <dcterms:created xsi:type="dcterms:W3CDTF">2025-07-27T10:38:00Z</dcterms:created>
  <dcterms:modified xsi:type="dcterms:W3CDTF">2025-07-27T10:38:00Z</dcterms:modified>
</cp:coreProperties>
</file>